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75" w:after="75"/>
        <w:jc w:val="right"/>
        <w:rPr>
          <w:sz w:val="22"/>
          <w:szCs w:val="2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line">
              <wp:posOffset>-118109</wp:posOffset>
            </wp:positionV>
            <wp:extent cx="3295650" cy="1104900"/>
            <wp:effectExtent l="0" t="0" r="0" b="0"/>
            <wp:wrapThrough wrapText="bothSides" distL="57150" distR="57150">
              <wp:wrapPolygon edited="1">
                <wp:start x="1525" y="2761"/>
                <wp:lineTo x="1662" y="2761"/>
                <wp:lineTo x="1525" y="3735"/>
                <wp:lineTo x="817" y="4385"/>
                <wp:lineTo x="572" y="5278"/>
                <wp:lineTo x="572" y="6253"/>
                <wp:lineTo x="899" y="5278"/>
                <wp:lineTo x="1471" y="5116"/>
                <wp:lineTo x="1934" y="6090"/>
                <wp:lineTo x="2070" y="7065"/>
                <wp:lineTo x="2016" y="8608"/>
                <wp:lineTo x="1689" y="9744"/>
                <wp:lineTo x="1444" y="10069"/>
                <wp:lineTo x="872" y="9907"/>
                <wp:lineTo x="490" y="8770"/>
                <wp:lineTo x="409" y="8202"/>
                <wp:lineTo x="463" y="5116"/>
                <wp:lineTo x="817" y="3898"/>
                <wp:lineTo x="1444" y="3411"/>
                <wp:lineTo x="1525" y="2761"/>
                <wp:lineTo x="2097" y="2761"/>
                <wp:lineTo x="2097" y="9176"/>
                <wp:lineTo x="3378" y="14941"/>
                <wp:lineTo x="3160" y="15916"/>
                <wp:lineTo x="2724" y="16241"/>
                <wp:lineTo x="1416" y="10556"/>
                <wp:lineTo x="1879" y="9988"/>
                <wp:lineTo x="2097" y="9176"/>
                <wp:lineTo x="2097" y="2761"/>
                <wp:lineTo x="3269" y="2761"/>
                <wp:lineTo x="3269" y="5035"/>
                <wp:lineTo x="3459" y="5184"/>
                <wp:lineTo x="3459" y="5522"/>
                <wp:lineTo x="3023" y="5603"/>
                <wp:lineTo x="2669" y="6659"/>
                <wp:lineTo x="3950" y="6740"/>
                <wp:lineTo x="3759" y="5847"/>
                <wp:lineTo x="3459" y="5522"/>
                <wp:lineTo x="3459" y="5184"/>
                <wp:lineTo x="3786" y="5441"/>
                <wp:lineTo x="4113" y="6659"/>
                <wp:lineTo x="4140" y="7227"/>
                <wp:lineTo x="2615" y="7227"/>
                <wp:lineTo x="2669" y="8526"/>
                <wp:lineTo x="3023" y="9582"/>
                <wp:lineTo x="3595" y="9582"/>
                <wp:lineTo x="3922" y="8770"/>
                <wp:lineTo x="4031" y="7552"/>
                <wp:lineTo x="4140" y="7552"/>
                <wp:lineTo x="4031" y="8932"/>
                <wp:lineTo x="3677" y="9907"/>
                <wp:lineTo x="2969" y="9907"/>
                <wp:lineTo x="2588" y="8932"/>
                <wp:lineTo x="2479" y="8039"/>
                <wp:lineTo x="2560" y="6415"/>
                <wp:lineTo x="2942" y="5278"/>
                <wp:lineTo x="3269" y="5035"/>
                <wp:lineTo x="3269" y="2761"/>
                <wp:lineTo x="4821" y="2761"/>
                <wp:lineTo x="4821" y="5197"/>
                <wp:lineTo x="5720" y="5197"/>
                <wp:lineTo x="5611" y="6253"/>
                <wp:lineTo x="5420" y="6659"/>
                <wp:lineTo x="5802" y="7227"/>
                <wp:lineTo x="5911" y="7877"/>
                <wp:lineTo x="5829" y="9338"/>
                <wp:lineTo x="5475" y="10069"/>
                <wp:lineTo x="4903" y="9907"/>
                <wp:lineTo x="4603" y="8932"/>
                <wp:lineTo x="4576" y="8039"/>
                <wp:lineTo x="4685" y="8039"/>
                <wp:lineTo x="4794" y="9176"/>
                <wp:lineTo x="5066" y="9663"/>
                <wp:lineTo x="5529" y="9582"/>
                <wp:lineTo x="5747" y="8932"/>
                <wp:lineTo x="5720" y="7552"/>
                <wp:lineTo x="5393" y="6902"/>
                <wp:lineTo x="5066" y="6902"/>
                <wp:lineTo x="5066" y="6496"/>
                <wp:lineTo x="5448" y="6253"/>
                <wp:lineTo x="5557" y="5603"/>
                <wp:lineTo x="4821" y="5522"/>
                <wp:lineTo x="4821" y="5197"/>
                <wp:lineTo x="4821" y="2761"/>
                <wp:lineTo x="9207" y="2761"/>
                <wp:lineTo x="9207" y="4223"/>
                <wp:lineTo x="9343" y="4223"/>
                <wp:lineTo x="9370" y="6334"/>
                <wp:lineTo x="9724" y="5278"/>
                <wp:lineTo x="10160" y="5148"/>
                <wp:lineTo x="10160" y="5522"/>
                <wp:lineTo x="9724" y="5684"/>
                <wp:lineTo x="9424" y="6577"/>
                <wp:lineTo x="9370" y="7877"/>
                <wp:lineTo x="9506" y="8932"/>
                <wp:lineTo x="9860" y="9663"/>
                <wp:lineTo x="10378" y="9501"/>
                <wp:lineTo x="10705" y="8526"/>
                <wp:lineTo x="10705" y="6659"/>
                <wp:lineTo x="10351" y="5603"/>
                <wp:lineTo x="10160" y="5522"/>
                <wp:lineTo x="10160" y="5148"/>
                <wp:lineTo x="10269" y="5116"/>
                <wp:lineTo x="10732" y="6009"/>
                <wp:lineTo x="10895" y="7146"/>
                <wp:lineTo x="10814" y="8770"/>
                <wp:lineTo x="10460" y="9826"/>
                <wp:lineTo x="10269" y="10069"/>
                <wp:lineTo x="9724" y="9907"/>
                <wp:lineTo x="9370" y="8851"/>
                <wp:lineTo x="9343" y="11937"/>
                <wp:lineTo x="9207" y="11856"/>
                <wp:lineTo x="9179" y="8932"/>
                <wp:lineTo x="8825" y="9907"/>
                <wp:lineTo x="8144" y="9907"/>
                <wp:lineTo x="7763" y="8770"/>
                <wp:lineTo x="7681" y="8202"/>
                <wp:lineTo x="7736" y="6496"/>
                <wp:lineTo x="8144" y="5278"/>
                <wp:lineTo x="8607" y="5146"/>
                <wp:lineTo x="8607" y="5522"/>
                <wp:lineTo x="8172" y="5684"/>
                <wp:lineTo x="7872" y="6577"/>
                <wp:lineTo x="7817" y="8202"/>
                <wp:lineTo x="8117" y="9420"/>
                <wp:lineTo x="8553" y="9663"/>
                <wp:lineTo x="8934" y="9338"/>
                <wp:lineTo x="9179" y="8364"/>
                <wp:lineTo x="9152" y="6577"/>
                <wp:lineTo x="8798" y="5603"/>
                <wp:lineTo x="8607" y="5522"/>
                <wp:lineTo x="8607" y="5146"/>
                <wp:lineTo x="8716" y="5116"/>
                <wp:lineTo x="9152" y="6090"/>
                <wp:lineTo x="9207" y="6415"/>
                <wp:lineTo x="9207" y="4223"/>
                <wp:lineTo x="9207" y="2761"/>
                <wp:lineTo x="12094" y="2761"/>
                <wp:lineTo x="12094" y="5035"/>
                <wp:lineTo x="12257" y="5170"/>
                <wp:lineTo x="12257" y="5522"/>
                <wp:lineTo x="11849" y="5603"/>
                <wp:lineTo x="11522" y="6415"/>
                <wp:lineTo x="11440" y="6983"/>
                <wp:lineTo x="11495" y="8608"/>
                <wp:lineTo x="11849" y="9582"/>
                <wp:lineTo x="12421" y="9582"/>
                <wp:lineTo x="12802" y="8445"/>
                <wp:lineTo x="12775" y="6577"/>
                <wp:lineTo x="12475" y="5684"/>
                <wp:lineTo x="12257" y="5522"/>
                <wp:lineTo x="12257" y="5170"/>
                <wp:lineTo x="12584" y="5441"/>
                <wp:lineTo x="12884" y="6415"/>
                <wp:lineTo x="12965" y="6983"/>
                <wp:lineTo x="12965" y="9988"/>
                <wp:lineTo x="12829" y="9988"/>
                <wp:lineTo x="12802" y="8932"/>
                <wp:lineTo x="12475" y="9907"/>
                <wp:lineTo x="11767" y="9907"/>
                <wp:lineTo x="11386" y="8770"/>
                <wp:lineTo x="11304" y="7065"/>
                <wp:lineTo x="11549" y="5765"/>
                <wp:lineTo x="11903" y="5116"/>
                <wp:lineTo x="12094" y="5035"/>
                <wp:lineTo x="12094" y="2761"/>
                <wp:lineTo x="13946" y="2761"/>
                <wp:lineTo x="13946" y="5197"/>
                <wp:lineTo x="14790" y="5197"/>
                <wp:lineTo x="14790" y="9988"/>
                <wp:lineTo x="14736" y="9988"/>
                <wp:lineTo x="14736" y="13561"/>
                <wp:lineTo x="18413" y="13805"/>
                <wp:lineTo x="21191" y="14698"/>
                <wp:lineTo x="21191" y="15104"/>
                <wp:lineTo x="17950" y="14129"/>
                <wp:lineTo x="13728" y="14129"/>
                <wp:lineTo x="11304" y="15104"/>
                <wp:lineTo x="9452" y="16728"/>
                <wp:lineTo x="8172" y="18677"/>
                <wp:lineTo x="7463" y="20138"/>
                <wp:lineTo x="6782" y="20463"/>
                <wp:lineTo x="6265" y="19570"/>
                <wp:lineTo x="5666" y="17377"/>
                <wp:lineTo x="5393" y="17459"/>
                <wp:lineTo x="4876" y="19408"/>
                <wp:lineTo x="4658" y="19732"/>
                <wp:lineTo x="4140" y="19570"/>
                <wp:lineTo x="3623" y="18271"/>
                <wp:lineTo x="3487" y="17540"/>
                <wp:lineTo x="3350" y="17459"/>
                <wp:lineTo x="3187" y="16322"/>
                <wp:lineTo x="3405" y="16159"/>
                <wp:lineTo x="3595" y="16890"/>
                <wp:lineTo x="3650" y="17702"/>
                <wp:lineTo x="4140" y="19083"/>
                <wp:lineTo x="4603" y="19326"/>
                <wp:lineTo x="4957" y="18595"/>
                <wp:lineTo x="5339" y="17053"/>
                <wp:lineTo x="5747" y="17053"/>
                <wp:lineTo x="6510" y="19651"/>
                <wp:lineTo x="7055" y="20057"/>
                <wp:lineTo x="7681" y="19245"/>
                <wp:lineTo x="8716" y="17215"/>
                <wp:lineTo x="10160" y="15510"/>
                <wp:lineTo x="12176" y="14211"/>
                <wp:lineTo x="14736" y="13561"/>
                <wp:lineTo x="14736" y="9988"/>
                <wp:lineTo x="14654" y="9988"/>
                <wp:lineTo x="14654" y="5522"/>
                <wp:lineTo x="14082" y="5603"/>
                <wp:lineTo x="14028" y="8608"/>
                <wp:lineTo x="13701" y="9744"/>
                <wp:lineTo x="13238" y="10069"/>
                <wp:lineTo x="13265" y="9663"/>
                <wp:lineTo x="13619" y="9420"/>
                <wp:lineTo x="13892" y="8526"/>
                <wp:lineTo x="13946" y="5197"/>
                <wp:lineTo x="13946" y="2761"/>
                <wp:lineTo x="15281" y="2761"/>
                <wp:lineTo x="15281" y="5197"/>
                <wp:lineTo x="15417" y="5197"/>
                <wp:lineTo x="15444" y="7065"/>
                <wp:lineTo x="15717" y="6334"/>
                <wp:lineTo x="16098" y="6393"/>
                <wp:lineTo x="16098" y="6740"/>
                <wp:lineTo x="15662" y="6821"/>
                <wp:lineTo x="15444" y="7633"/>
                <wp:lineTo x="15471" y="8932"/>
                <wp:lineTo x="15771" y="9663"/>
                <wp:lineTo x="16207" y="9501"/>
                <wp:lineTo x="16452" y="8526"/>
                <wp:lineTo x="16370" y="7308"/>
                <wp:lineTo x="16098" y="6740"/>
                <wp:lineTo x="16098" y="6393"/>
                <wp:lineTo x="16234" y="6415"/>
                <wp:lineTo x="16534" y="7389"/>
                <wp:lineTo x="16534" y="8932"/>
                <wp:lineTo x="16289" y="9826"/>
                <wp:lineTo x="15771" y="10069"/>
                <wp:lineTo x="15390" y="9257"/>
                <wp:lineTo x="15281" y="8364"/>
                <wp:lineTo x="15281" y="5197"/>
                <wp:lineTo x="15281" y="2761"/>
                <wp:lineTo x="17106" y="2761"/>
                <wp:lineTo x="17106" y="5197"/>
                <wp:lineTo x="17242" y="5197"/>
                <wp:lineTo x="17242" y="9582"/>
                <wp:lineTo x="18005" y="9582"/>
                <wp:lineTo x="18005" y="5197"/>
                <wp:lineTo x="18141" y="5197"/>
                <wp:lineTo x="18141" y="9582"/>
                <wp:lineTo x="18903" y="9582"/>
                <wp:lineTo x="18903" y="5197"/>
                <wp:lineTo x="19040" y="5197"/>
                <wp:lineTo x="19040" y="9988"/>
                <wp:lineTo x="17106" y="9988"/>
                <wp:lineTo x="17106" y="5197"/>
                <wp:lineTo x="17106" y="2761"/>
                <wp:lineTo x="19693" y="2761"/>
                <wp:lineTo x="19693" y="5197"/>
                <wp:lineTo x="19830" y="5197"/>
                <wp:lineTo x="19884" y="8932"/>
                <wp:lineTo x="21001" y="5684"/>
                <wp:lineTo x="21001" y="5197"/>
                <wp:lineTo x="21110" y="5197"/>
                <wp:lineTo x="21110" y="9988"/>
                <wp:lineTo x="21001" y="9988"/>
                <wp:lineTo x="20974" y="6253"/>
                <wp:lineTo x="19830" y="9501"/>
                <wp:lineTo x="19830" y="9988"/>
                <wp:lineTo x="19693" y="9988"/>
                <wp:lineTo x="19693" y="5197"/>
                <wp:lineTo x="19693" y="2761"/>
                <wp:lineTo x="1525" y="2761"/>
              </wp:wrapPolygon>
            </wp:wrapThrough>
            <wp:docPr id="1073741825" name="officeArt object" descr="C:\Users\Павел\Downloads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Павел\Downloads\лого.png" descr="C:\Users\Павел\Downloads\лого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ru-RU"/>
        </w:rPr>
        <w:t xml:space="preserve"> МФД  «Лаборатория творчества»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Телефон</w:t>
      </w:r>
      <w:r>
        <w:rPr>
          <w:sz w:val="22"/>
          <w:szCs w:val="22"/>
          <w:rtl w:val="0"/>
          <w:lang w:val="ru-RU"/>
        </w:rPr>
        <w:t>: 8-800-201-57-41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www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@</w:t>
      </w:r>
      <w:r>
        <w:rPr>
          <w:sz w:val="22"/>
          <w:szCs w:val="22"/>
          <w:rtl w:val="0"/>
          <w:lang w:val="en-US"/>
        </w:rPr>
        <w:t>bk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участника</w:t>
      </w:r>
    </w:p>
    <w:p>
      <w:pPr>
        <w:pStyle w:val="heading 1"/>
        <w:spacing w:before="0"/>
        <w:jc w:val="center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Всероссийского  грантового вокального конкурса – лаборатории</w:t>
        <w:br w:type="textWrapping"/>
        <w:t>«</w:t>
      </w:r>
      <w:r>
        <w:rPr>
          <w:outline w:val="0"/>
          <w:color w:val="000000"/>
          <w:u w:color="e41cc7"/>
          <w:rtl w:val="0"/>
          <w:lang w:val="ru-RU"/>
          <w14:textFill>
            <w14:solidFill>
              <w14:srgbClr w14:val="000000"/>
            </w14:solidFill>
          </w14:textFill>
        </w:rPr>
        <w:t>Без фальши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2020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13-16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года</w:t>
      </w:r>
    </w:p>
    <w:tbl>
      <w:tblPr>
        <w:tblW w:w="102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Полное название вокального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ФИО руководителя коллектива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выезжающего на фестиваль</w:t>
            </w:r>
            <w:r>
              <w:rPr>
                <w:b w:val="1"/>
                <w:bCs w:val="1"/>
                <w:rtl w:val="0"/>
                <w:lang w:val="ru-RU"/>
              </w:rPr>
              <w:t xml:space="preserve">) ,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адрес регистрации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телефон </w:t>
            </w:r>
            <w:r>
              <w:rPr>
                <w:b w:val="1"/>
                <w:bCs w:val="1"/>
                <w:rtl w:val="0"/>
                <w:lang w:val="ru-RU"/>
              </w:rPr>
              <w:t>, e-mail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4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Количество участников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Общий состав делегации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Мальчиков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Девочек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Сопровождающие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Руководитель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 xml:space="preserve">Возрастная группа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 xml:space="preserve">)*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Детская песня от </w:t>
            </w:r>
            <w:r>
              <w:rPr>
                <w:rtl w:val="0"/>
                <w:lang w:val="ru-RU"/>
              </w:rPr>
              <w:t>4-</w:t>
            </w:r>
            <w:r>
              <w:rPr>
                <w:rtl w:val="0"/>
                <w:lang w:val="ru-RU"/>
              </w:rPr>
              <w:t xml:space="preserve">х до </w:t>
            </w:r>
            <w:r>
              <w:rPr>
                <w:rtl w:val="0"/>
                <w:lang w:val="ru-RU"/>
              </w:rPr>
              <w:t xml:space="preserve">8 </w:t>
            </w:r>
            <w:r>
              <w:rPr>
                <w:rtl w:val="0"/>
                <w:lang w:val="ru-RU"/>
              </w:rPr>
              <w:t>лет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9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11 </w:t>
            </w:r>
            <w:r>
              <w:rPr>
                <w:rtl w:val="0"/>
                <w:lang w:val="ru-RU"/>
              </w:rPr>
              <w:t>лет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12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14 </w:t>
            </w:r>
            <w:r>
              <w:rPr>
                <w:rtl w:val="0"/>
                <w:lang w:val="ru-RU"/>
              </w:rPr>
              <w:t xml:space="preserve">лет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17 </w:t>
            </w:r>
            <w:r>
              <w:rPr>
                <w:rtl w:val="0"/>
                <w:lang w:val="ru-RU"/>
              </w:rPr>
              <w:t xml:space="preserve">лет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 xml:space="preserve">18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Смешанная возрастная группа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>Педагог и ученик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6. </w:t>
            </w:r>
            <w:r>
              <w:rPr>
                <w:b w:val="1"/>
                <w:bCs w:val="1"/>
                <w:rtl w:val="0"/>
                <w:lang w:val="ru-RU"/>
              </w:rPr>
              <w:t xml:space="preserve">Номинация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нужное подчеркнуть</w:t>
            </w:r>
            <w:r>
              <w:rPr>
                <w:b w:val="1"/>
                <w:bCs w:val="1"/>
                <w:rtl w:val="0"/>
                <w:lang w:val="ru-RU"/>
              </w:rPr>
              <w:t>)*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Эстрадная песня 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Народная песня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Академический жанр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7. </w:t>
            </w:r>
            <w:r>
              <w:rPr>
                <w:b w:val="1"/>
                <w:bCs w:val="1"/>
                <w:rtl w:val="0"/>
                <w:lang w:val="ru-RU"/>
              </w:rPr>
              <w:t>Информация о номере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название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номинация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хронометраж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постановщик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1.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2.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19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8.  </w:t>
            </w:r>
            <w:r>
              <w:rPr>
                <w:b w:val="1"/>
                <w:bCs w:val="1"/>
                <w:rtl w:val="0"/>
                <w:lang w:val="ru-RU"/>
              </w:rPr>
              <w:t>Форма участия</w:t>
            </w:r>
          </w:p>
          <w:p>
            <w:pPr>
              <w:pStyle w:val="Normal.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Продолжительность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номера должна быть не более </w:t>
            </w:r>
            <w:r>
              <w:rPr>
                <w:rtl w:val="0"/>
                <w:lang w:val="ru-RU"/>
              </w:rPr>
              <w:t>4-</w:t>
            </w:r>
            <w:r>
              <w:rPr>
                <w:rtl w:val="0"/>
                <w:lang w:val="ru-RU"/>
              </w:rPr>
              <w:t>х минут</w:t>
            </w:r>
          </w:p>
          <w:p>
            <w:pPr>
              <w:pStyle w:val="Normal.0"/>
              <w:spacing w:after="0" w:line="240" w:lineRule="auto"/>
              <w:ind w:left="99" w:firstLine="0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99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Каждый коллектив имеет право выставить не более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8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номеров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из них не более 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3-</w:t>
            </w:r>
            <w:r>
              <w:rPr>
                <w:b w:val="1"/>
                <w:bCs w:val="1"/>
                <w:i w:val="1"/>
                <w:i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х сольных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Эстрадная песня 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Народная песня </w:t>
            </w:r>
            <w:r>
              <w:rPr>
                <w:rtl w:val="0"/>
                <w:lang w:val="ru-RU"/>
              </w:rPr>
              <w:t xml:space="preserve">( 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- </w:t>
            </w:r>
            <w:r>
              <w:rPr>
                <w:rtl w:val="0"/>
                <w:lang w:val="ru-RU"/>
              </w:rPr>
              <w:t xml:space="preserve">Академический жанр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дуэт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ансамбль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хор</w:t>
            </w:r>
            <w:r>
              <w:rPr>
                <w:rtl w:val="0"/>
                <w:lang w:val="ru-RU"/>
              </w:rPr>
              <w:t>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b w:val="1"/>
                <w:bCs w:val="1"/>
                <w:rtl w:val="0"/>
                <w:lang w:val="ru-RU"/>
              </w:rPr>
              <w:t xml:space="preserve">Музыкальное сопровождение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при наличии</w:t>
            </w:r>
            <w:r>
              <w:rPr>
                <w:b w:val="1"/>
                <w:bCs w:val="1"/>
                <w:rtl w:val="0"/>
                <w:lang w:val="ru-RU"/>
              </w:rPr>
              <w:t xml:space="preserve">)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полностью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  <w:r>
              <w:rPr>
                <w:b w:val="1"/>
                <w:bCs w:val="1"/>
                <w:rtl w:val="0"/>
                <w:lang w:val="ru-RU"/>
              </w:rPr>
              <w:t>педагога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постановщика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b w:val="1"/>
                <w:bCs w:val="1"/>
                <w:rtl w:val="0"/>
                <w:lang w:val="ru-RU"/>
              </w:rPr>
              <w:t>Требуемое тех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обеспечение выступления  на сценической площадке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Световые приборы для выступления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если таковые используются в номере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12. </w:t>
            </w:r>
            <w:r>
              <w:rPr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или участнике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КРАТКОЕ</w:t>
            </w:r>
            <w:r>
              <w:rPr>
                <w:b w:val="1"/>
                <w:bCs w:val="1"/>
                <w:rtl w:val="0"/>
                <w:lang w:val="ru-RU"/>
              </w:rPr>
              <w:t xml:space="preserve"> описание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имеющиеся награды и 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Для объявления ведущим</w:t>
            </w:r>
            <w:r>
              <w:rPr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40"/>
          <w:szCs w:val="4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!!!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00"/>
          <w:rtl w:val="0"/>
          <w:lang w:val="ru-RU"/>
        </w:rPr>
        <w:t>К заявке необходимо приложить ф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для сертификатов и дипломов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«Эстрадная песня»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«Народная песня»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Номинация «Академический жанр»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Название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номера</w:t>
            </w:r>
          </w:p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Автор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Название коллектива или Фамилия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имя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исполнителя</w:t>
            </w:r>
          </w:p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Педагог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постановщик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данной таблице происходит сверка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Просьба указать ФИО участников и отметить форму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(+)</w:t>
      </w:r>
    </w:p>
    <w:tbl>
      <w:tblPr>
        <w:tblW w:w="9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2856"/>
        <w:gridCol w:w="854"/>
        <w:gridCol w:w="2021"/>
        <w:gridCol w:w="1995"/>
        <w:gridCol w:w="13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Соло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Дуэт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Ансамбль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Хор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tbl>
      <w:tblPr>
        <w:tblW w:w="5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Если Вам нужно оформить приглашение на конкурс заполните форму ниже</w:t>
      </w:r>
    </w:p>
    <w:tbl>
      <w:tblPr>
        <w:tblW w:w="9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39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Должность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Начальнику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Управление культуры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ФИО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  <w:rPr>
                <w:rFonts w:ascii="Times New Roman" w:cs="Times New Roman" w:hAnsi="Times New Roman" w:eastAsia="Times New Roman"/>
                <w:outline w:val="0"/>
                <w:color w:val="002060"/>
                <w:sz w:val="24"/>
                <w:szCs w:val="24"/>
                <w:u w:color="ff000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Сидорова Светлана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Сергеевна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E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-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mail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 на который нужно отправить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на размещение участников и сопровождающих выезжающих на участие 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конкурсе – лаборатори</w:t>
      </w:r>
      <w:bookmarkStart w:name="OLE_LINK2"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 </w:t>
      </w:r>
      <w:bookmarkEnd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«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ff"/>
          <w:rtl w:val="0"/>
          <w:lang w:val="ru-RU"/>
        </w:rPr>
        <w:t>Без фальши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2020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  <w:bookmarkStart w:name="OLE_LINK3" w:id="1"/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Все поля обязательны к заполнени</w:t>
      </w:r>
      <w:bookmarkEnd w:id="1"/>
      <w:r>
        <w:rPr>
          <w:rFonts w:ascii="Times New Roman" w:hAnsi="Times New Roman" w:hint="default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ю</w:t>
      </w:r>
      <w:r>
        <w:rPr>
          <w:rFonts w:ascii="Times New Roman" w:hAnsi="Times New Roman"/>
          <w:b w:val="1"/>
          <w:bCs w:val="1"/>
          <w:outline w:val="0"/>
          <w:color w:val="ff0000"/>
          <w:sz w:val="20"/>
          <w:szCs w:val="2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Коллектив </w:t>
      </w:r>
      <w:r>
        <w:rPr>
          <w:rFonts w:ascii="Times New Roman" w:hAnsi="Times New Roman"/>
          <w:sz w:val="20"/>
          <w:szCs w:val="20"/>
          <w:rtl w:val="0"/>
          <w:lang w:val="ru-RU"/>
        </w:rPr>
        <w:t>_____________________,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город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>)___________________ ,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заезда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Дата отъезда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Fonts w:ascii="Times New Roman" w:hAnsi="Times New Roman"/>
          <w:sz w:val="20"/>
          <w:szCs w:val="20"/>
          <w:rtl w:val="0"/>
          <w:lang w:val="ru-RU"/>
        </w:rPr>
        <w:t>) /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Поздний выезд</w:t>
      </w:r>
      <w:r>
        <w:rPr>
          <w:rFonts w:ascii="Times New Roman" w:hAnsi="Times New Roman"/>
          <w:sz w:val="20"/>
          <w:szCs w:val="20"/>
          <w:rtl w:val="0"/>
          <w:lang w:val="ru-RU"/>
        </w:rPr>
        <w:t>: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Fonts w:ascii="Times New Roman" w:hAnsi="Times New Roman"/>
          <w:sz w:val="20"/>
          <w:szCs w:val="20"/>
          <w:rtl w:val="0"/>
          <w:lang w:val="ru-RU"/>
        </w:rPr>
        <w:t>) /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№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Участник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Дата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№ паспорта </w:t>
            </w:r>
            <w:r>
              <w:rPr>
                <w:rFonts w:ascii="Times New Roman" w:hAnsi="Times New Roman"/>
                <w:rtl w:val="0"/>
                <w:lang w:val="ru-RU"/>
              </w:rPr>
              <w:t>/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св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ва о рождении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Не забывайте высылать список на расселение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>! (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кто с кем живет в номере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по три человека расписать номера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Пример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Номер№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Иванова Алина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Петрова Регина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Сидорова София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Номер №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Лепс Артем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Мошка Иван</w:t>
      </w:r>
      <w:r>
        <w:rPr>
          <w:rFonts w:ascii="Times New Roman" w:hAnsi="Times New Roman"/>
          <w:sz w:val="20"/>
          <w:szCs w:val="20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ru-RU"/>
        </w:rPr>
        <w:t>Криница Саша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При подаче заявки вносится предоплата в размере 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20%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от стоимости путевки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что гарантирует участие в фестивале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Предоплата брони не возвращается при отказе участия в фестивале</w:t>
      </w:r>
      <w:r>
        <w:rPr>
          <w:rFonts w:ascii="Times New Roman" w:hAnsi="Times New Roman"/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p>
      <w:pPr>
        <w:pStyle w:val="Normal (Web)"/>
        <w:rPr>
          <w:outline w:val="0"/>
          <w:color w:val="b50025"/>
          <w:sz w:val="20"/>
          <w:szCs w:val="20"/>
          <w:u w:color="ff0000"/>
          <w14:textFill>
            <w14:solidFill>
              <w14:srgbClr w14:val="B50025"/>
            </w14:solidFill>
          </w14:textFill>
        </w:rPr>
      </w:pPr>
    </w:p>
    <w:p>
      <w:pPr>
        <w:pStyle w:val="Normal (Web)"/>
      </w:pP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Оставшаяся сумма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(80%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стоимости путевки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),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,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не позднее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10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марта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 xml:space="preserve">2020 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г</w:t>
      </w:r>
      <w:r>
        <w:rPr>
          <w:outline w:val="0"/>
          <w:color w:val="b50025"/>
          <w:sz w:val="20"/>
          <w:szCs w:val="20"/>
          <w:u w:color="ff0000"/>
          <w:rtl w:val="0"/>
          <w:lang w:val="ru-RU"/>
          <w14:textFill>
            <w14:solidFill>
              <w14:srgbClr w14:val="B50025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4" w:hanging="6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